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1D7F" w14:textId="1C337DB6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  <w:lang w:val="th-TH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E6A6A28" wp14:editId="537785D4">
            <wp:extent cx="2550795" cy="69913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9155" w14:textId="62850D5C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รายงานการปฏิบัติราชการประจ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เดือน</w:t>
      </w:r>
      <w:r w:rsidR="00064086"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พฤศจิกายน</w:t>
      </w:r>
    </w:p>
    <w:p w14:paraId="710B62E3" w14:textId="77777777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ปีงบประมาณ พ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 2567</w:t>
      </w:r>
    </w:p>
    <w:p w14:paraId="5CDD85CA" w14:textId="16ACA804" w:rsidR="00F23E2F" w:rsidRDefault="00F23E2F" w:rsidP="00F23E2F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สถานีต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รวจ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สอง</w:t>
      </w:r>
    </w:p>
    <w:p w14:paraId="396282CE" w14:textId="77777777" w:rsidR="00F23E2F" w:rsidRDefault="00F23E2F" w:rsidP="00F23E2F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  <w:lang w:val="th-TH"/>
        </w:rPr>
        <w:t>งานสืบสวน</w:t>
      </w:r>
    </w:p>
    <w:p w14:paraId="1340EC4F" w14:textId="4694214E" w:rsidR="00F23E2F" w:rsidRPr="00064086" w:rsidRDefault="00F23E2F" w:rsidP="00F23E2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ab/>
      </w:r>
      <w:r w:rsidRPr="00064086">
        <w:rPr>
          <w:rFonts w:ascii="TH SarabunIT๙" w:hAnsi="TH SarabunIT๙" w:cs="TH SarabunIT๙"/>
          <w:sz w:val="32"/>
          <w:szCs w:val="32"/>
          <w:cs/>
        </w:rPr>
        <w:t>การจับกุมยาเสพติด</w:t>
      </w:r>
    </w:p>
    <w:p w14:paraId="452CE7A7" w14:textId="7F3FB7D7" w:rsidR="00064086" w:rsidRPr="00064086" w:rsidRDefault="00064086" w:rsidP="00064086">
      <w:pPr>
        <w:rPr>
          <w:rFonts w:ascii="TH SarabunIT๙" w:hAnsi="TH SarabunIT๙" w:cs="TH SarabunIT๙"/>
          <w:sz w:val="32"/>
          <w:szCs w:val="32"/>
        </w:rPr>
      </w:pPr>
      <w:r w:rsidRPr="00064086">
        <w:rPr>
          <w:rFonts w:ascii="TH SarabunIT๙" w:hAnsi="TH SarabunIT๙" w:cs="TH SarabunIT๙"/>
          <w:sz w:val="32"/>
          <w:szCs w:val="32"/>
          <w:cs/>
        </w:rPr>
        <w:t xml:space="preserve">วันนี้ 14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2566</w:t>
      </w:r>
      <w:r w:rsidRPr="00064086">
        <w:rPr>
          <w:rFonts w:ascii="TH SarabunIT๙" w:hAnsi="TH SarabunIT๙" w:cs="TH SarabunIT๙"/>
          <w:sz w:val="32"/>
          <w:szCs w:val="32"/>
          <w:cs/>
        </w:rPr>
        <w:t xml:space="preserve">  เจ้าหน้าที่ชุดสืบสวน ว.20 จำนวน 2️ คดี ผู้ต้องหา จำนวน 2️ คน ดังนี้ </w:t>
      </w:r>
    </w:p>
    <w:p w14:paraId="66BFBA7F" w14:textId="782AC1B5" w:rsidR="00064086" w:rsidRPr="00064086" w:rsidRDefault="00064086" w:rsidP="00064086">
      <w:pPr>
        <w:rPr>
          <w:rFonts w:ascii="TH SarabunIT๙" w:hAnsi="TH SarabunIT๙" w:cs="TH SarabunIT๙"/>
          <w:sz w:val="32"/>
          <w:szCs w:val="32"/>
        </w:rPr>
      </w:pPr>
      <w:r w:rsidRPr="00064086">
        <w:rPr>
          <w:rFonts w:ascii="TH SarabunIT๙" w:hAnsi="TH SarabunIT๙" w:cs="TH SarabunIT๙"/>
          <w:sz w:val="32"/>
          <w:szCs w:val="32"/>
          <w:cs/>
        </w:rPr>
        <w:t xml:space="preserve">   นายยุรน</w:t>
      </w:r>
      <w:proofErr w:type="spellStart"/>
      <w:r w:rsidRPr="00064086">
        <w:rPr>
          <w:rFonts w:ascii="TH SarabunIT๙" w:hAnsi="TH SarabunIT๙" w:cs="TH SarabunIT๙"/>
          <w:sz w:val="32"/>
          <w:szCs w:val="32"/>
          <w:cs/>
        </w:rPr>
        <w:t>ัน</w:t>
      </w:r>
      <w:proofErr w:type="spellEnd"/>
      <w:r w:rsidRPr="00064086">
        <w:rPr>
          <w:rFonts w:ascii="TH SarabunIT๙" w:hAnsi="TH SarabunIT๙" w:cs="TH SarabunIT๙"/>
          <w:sz w:val="32"/>
          <w:szCs w:val="32"/>
          <w:cs/>
        </w:rPr>
        <w:t xml:space="preserve"> ร่องอังจันทร์ 38  ปี บ้านเลขที่ 35 ม.2 ต.ห้วยหม้าย  อ.สอง จ.แพร่</w:t>
      </w:r>
    </w:p>
    <w:p w14:paraId="64628941" w14:textId="1FEE53BF" w:rsidR="00064086" w:rsidRPr="00064086" w:rsidRDefault="00064086" w:rsidP="00064086">
      <w:pPr>
        <w:rPr>
          <w:rFonts w:ascii="TH SarabunIT๙" w:hAnsi="TH SarabunIT๙" w:cs="TH SarabunIT๙"/>
          <w:sz w:val="32"/>
          <w:szCs w:val="32"/>
        </w:rPr>
      </w:pPr>
      <w:r w:rsidRPr="00064086">
        <w:rPr>
          <w:rFonts w:ascii="TH SarabunIT๙" w:hAnsi="TH SarabunIT๙" w:cs="TH SarabunIT๙"/>
          <w:sz w:val="32"/>
          <w:szCs w:val="32"/>
          <w:cs/>
        </w:rPr>
        <w:t xml:space="preserve">  ข้อหา - เสพขับฯ</w:t>
      </w:r>
    </w:p>
    <w:p w14:paraId="33386AC4" w14:textId="552C4F62" w:rsidR="00064086" w:rsidRPr="00064086" w:rsidRDefault="00064086" w:rsidP="00064086">
      <w:pPr>
        <w:rPr>
          <w:rFonts w:ascii="TH SarabunIT๙" w:hAnsi="TH SarabunIT๙" w:cs="TH SarabunIT๙"/>
          <w:sz w:val="32"/>
          <w:szCs w:val="32"/>
        </w:rPr>
      </w:pPr>
      <w:r w:rsidRPr="00064086">
        <w:rPr>
          <w:rFonts w:ascii="TH SarabunIT๙" w:hAnsi="TH SarabunIT๙" w:cs="TH SarabunIT๙"/>
          <w:sz w:val="32"/>
          <w:szCs w:val="32"/>
          <w:cs/>
        </w:rPr>
        <w:t xml:space="preserve">  ของกลาง - ผลตรวจปัสสาวะ</w:t>
      </w:r>
    </w:p>
    <w:p w14:paraId="2E6BC912" w14:textId="6341A7FB" w:rsidR="00064086" w:rsidRPr="00064086" w:rsidRDefault="00064086" w:rsidP="00064086">
      <w:pPr>
        <w:rPr>
          <w:rFonts w:ascii="TH SarabunIT๙" w:hAnsi="TH SarabunIT๙" w:cs="TH SarabunIT๙"/>
          <w:sz w:val="32"/>
          <w:szCs w:val="32"/>
        </w:rPr>
      </w:pPr>
      <w:r w:rsidRPr="0006408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640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4086">
        <w:rPr>
          <w:rFonts w:ascii="TH SarabunIT๙" w:hAnsi="TH SarabunIT๙" w:cs="TH SarabunIT๙"/>
          <w:sz w:val="32"/>
          <w:szCs w:val="32"/>
          <w:cs/>
        </w:rPr>
        <w:t>สถานที่จับกุม/เกิดเหตุ - บริเวณบนถนนสาธารณะ  ม.14 ต.ห้วยหม้าย อ.สอง จ.แพร่</w:t>
      </w:r>
    </w:p>
    <w:p w14:paraId="780D8097" w14:textId="0617E0CF" w:rsidR="00064086" w:rsidRPr="00064086" w:rsidRDefault="00064086" w:rsidP="00064086">
      <w:pPr>
        <w:rPr>
          <w:rFonts w:ascii="TH SarabunIT๙" w:hAnsi="TH SarabunIT๙" w:cs="TH SarabunIT๙"/>
          <w:sz w:val="32"/>
          <w:szCs w:val="32"/>
        </w:rPr>
      </w:pPr>
      <w:r w:rsidRPr="00064086">
        <w:rPr>
          <w:rFonts w:ascii="TH SarabunIT๙" w:hAnsi="TH SarabunIT๙" w:cs="TH SarabunIT๙"/>
          <w:sz w:val="32"/>
          <w:szCs w:val="32"/>
          <w:cs/>
        </w:rPr>
        <w:t xml:space="preserve">     นายอดิพง</w:t>
      </w:r>
      <w:proofErr w:type="spellStart"/>
      <w:r w:rsidRPr="00064086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064086">
        <w:rPr>
          <w:rFonts w:ascii="TH SarabunIT๙" w:hAnsi="TH SarabunIT๙" w:cs="TH SarabunIT๙"/>
          <w:sz w:val="32"/>
          <w:szCs w:val="32"/>
          <w:cs/>
        </w:rPr>
        <w:t xml:space="preserve"> ขันทองสลัก 28  ปี บ้านเลขที่ 95 ม.11 ต.หัวเมือง อ.สอง จ.แพร่</w:t>
      </w:r>
    </w:p>
    <w:p w14:paraId="390B24E1" w14:textId="76506AA3" w:rsidR="00064086" w:rsidRPr="00064086" w:rsidRDefault="00064086" w:rsidP="00064086">
      <w:pPr>
        <w:rPr>
          <w:rFonts w:ascii="TH SarabunIT๙" w:hAnsi="TH SarabunIT๙" w:cs="TH SarabunIT๙"/>
          <w:sz w:val="32"/>
          <w:szCs w:val="32"/>
        </w:rPr>
      </w:pPr>
      <w:r w:rsidRPr="00064086">
        <w:rPr>
          <w:rFonts w:ascii="TH SarabunIT๙" w:hAnsi="TH SarabunIT๙" w:cs="TH SarabunIT๙"/>
          <w:sz w:val="32"/>
          <w:szCs w:val="32"/>
          <w:cs/>
        </w:rPr>
        <w:t xml:space="preserve">  ข้อหา - เสพขับฯ</w:t>
      </w:r>
    </w:p>
    <w:p w14:paraId="7B92A7AC" w14:textId="16C09CEA" w:rsidR="00064086" w:rsidRPr="00064086" w:rsidRDefault="00064086" w:rsidP="00064086">
      <w:pPr>
        <w:rPr>
          <w:rFonts w:ascii="TH SarabunIT๙" w:hAnsi="TH SarabunIT๙" w:cs="TH SarabunIT๙"/>
          <w:sz w:val="32"/>
          <w:szCs w:val="32"/>
        </w:rPr>
      </w:pPr>
      <w:r w:rsidRPr="00064086">
        <w:rPr>
          <w:rFonts w:ascii="TH SarabunIT๙" w:hAnsi="TH SarabunIT๙" w:cs="TH SarabunIT๙"/>
          <w:sz w:val="32"/>
          <w:szCs w:val="32"/>
          <w:cs/>
        </w:rPr>
        <w:t xml:space="preserve">  ของกลาง - ผลตรวจปัสสาวะ</w:t>
      </w:r>
    </w:p>
    <w:p w14:paraId="3BCE8A53" w14:textId="5696AE44" w:rsidR="00F23E2F" w:rsidRDefault="00064086" w:rsidP="00064086">
      <w:pPr>
        <w:rPr>
          <w:rFonts w:ascii="TH SarabunIT๙" w:hAnsi="TH SarabunIT๙" w:cs="TH SarabunIT๙"/>
          <w:sz w:val="32"/>
          <w:szCs w:val="32"/>
        </w:rPr>
      </w:pPr>
      <w:r w:rsidRPr="00064086">
        <w:rPr>
          <w:rFonts w:ascii="TH SarabunIT๙" w:hAnsi="TH SarabunIT๙" w:cs="TH SarabunIT๙"/>
          <w:sz w:val="32"/>
          <w:szCs w:val="32"/>
          <w:cs/>
        </w:rPr>
        <w:t xml:space="preserve">  สถานที่จับกุม/เกิดเหตุ - บริเวณบนถนนสาธารณะ  ม.7 ต.หัวเมือง อ.สอง จ.แพร่</w:t>
      </w:r>
    </w:p>
    <w:p w14:paraId="3FAEBA86" w14:textId="50952048" w:rsidR="00B74474" w:rsidRPr="00064086" w:rsidRDefault="00064086" w:rsidP="00064086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03D7744E" wp14:editId="2F1D202C">
            <wp:extent cx="1580515" cy="2106847"/>
            <wp:effectExtent l="0" t="0" r="635" b="825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086" cy="21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7FF35669" wp14:editId="209D60BE">
            <wp:extent cx="1579660" cy="2105706"/>
            <wp:effectExtent l="0" t="0" r="1905" b="889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647" cy="211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E2F">
        <w:rPr>
          <w:rFonts w:ascii="TH SarabunIT๙" w:hAnsi="TH SarabunIT๙" w:cs="TH SarabunIT๙" w:hint="cs"/>
          <w:noProof/>
          <w:sz w:val="28"/>
          <w:szCs w:val="36"/>
          <w:cs/>
          <w:lang w:val="th-TH"/>
        </w:rPr>
        <w:t xml:space="preserve"> </w:t>
      </w:r>
    </w:p>
    <w:sectPr w:rsidR="00B74474" w:rsidRPr="00064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F"/>
    <w:rsid w:val="00064086"/>
    <w:rsid w:val="00B74474"/>
    <w:rsid w:val="00F2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56CF"/>
  <w15:chartTrackingRefBased/>
  <w15:docId w15:val="{1AE3BEBE-3EC5-4279-89BD-91B5823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</cp:lastModifiedBy>
  <cp:revision>2</cp:revision>
  <dcterms:created xsi:type="dcterms:W3CDTF">2024-02-27T12:53:00Z</dcterms:created>
  <dcterms:modified xsi:type="dcterms:W3CDTF">2024-02-27T12:53:00Z</dcterms:modified>
</cp:coreProperties>
</file>